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11" w:rsidRPr="00A45211" w:rsidRDefault="00A45211" w:rsidP="00A45211">
      <w:pPr>
        <w:spacing w:before="100" w:beforeAutospacing="1" w:after="100" w:afterAutospacing="1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семинарских занятий</w:t>
      </w:r>
    </w:p>
    <w:p w:rsidR="00A45211" w:rsidRPr="00023F92" w:rsidRDefault="00023F92" w:rsidP="00A4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023F92">
        <w:rPr>
          <w:b/>
          <w:sz w:val="20"/>
          <w:szCs w:val="20"/>
        </w:rPr>
        <w:t xml:space="preserve"> </w:t>
      </w:r>
      <w:r w:rsidRPr="00023F92">
        <w:rPr>
          <w:rFonts w:ascii="Times New Roman" w:hAnsi="Times New Roman" w:cs="Times New Roman"/>
          <w:b/>
          <w:sz w:val="24"/>
          <w:szCs w:val="24"/>
        </w:rPr>
        <w:t>Договоры по передаче имущества в собственность приобретателя (купля-продажа, мена, дарение</w:t>
      </w:r>
      <w:r w:rsidR="00D12F0E">
        <w:rPr>
          <w:rFonts w:ascii="Times New Roman" w:hAnsi="Times New Roman" w:cs="Times New Roman"/>
          <w:b/>
          <w:sz w:val="24"/>
          <w:szCs w:val="24"/>
        </w:rPr>
        <w:t>)</w:t>
      </w:r>
    </w:p>
    <w:p w:rsidR="00A45211" w:rsidRPr="00A45211" w:rsidRDefault="00A45211" w:rsidP="00A4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договора купли-продажи</w:t>
      </w:r>
    </w:p>
    <w:p w:rsidR="00A45211" w:rsidRPr="00A45211" w:rsidRDefault="00A45211" w:rsidP="00A45211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договора купли-продажи</w:t>
      </w:r>
    </w:p>
    <w:p w:rsidR="00A45211" w:rsidRPr="00A45211" w:rsidRDefault="00A45211" w:rsidP="00D12F0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регулирования розничной купли-продажи.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Разновидности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розничной купли-продажи.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общая характеристика </w:t>
      </w:r>
      <w:hyperlink r:id="rId8" w:tooltip="Договора поставки товара" w:history="1">
        <w:r w:rsidRPr="00D12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договора поставки</w:t>
        </w:r>
      </w:hyperlink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вида договора купли-продажи.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контрактации.</w:t>
      </w:r>
    </w:p>
    <w:p w:rsidR="00A45211" w:rsidRPr="00D12F0E" w:rsidRDefault="00A45211" w:rsidP="00A4521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hyperlink r:id="rId9" w:tooltip="Энергоснабжение" w:history="1">
        <w:r w:rsidRPr="00D12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энергоснабжения</w:t>
        </w:r>
      </w:hyperlink>
      <w:r w:rsidRP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Купля-продажа зданий, сооружений.</w:t>
      </w:r>
    </w:p>
    <w:p w:rsidR="00A45211" w:rsidRDefault="00A45211" w:rsidP="00A4521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Купля-продажа предприятий.</w:t>
      </w:r>
    </w:p>
    <w:p w:rsidR="00D12F0E" w:rsidRPr="00A45211" w:rsidRDefault="00D12F0E" w:rsidP="00D12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мены и дарения.</w:t>
      </w:r>
      <w:r w:rsidRPr="00D12F0E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A45211" w:rsidRPr="00A45211" w:rsidRDefault="00D12F0E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="00A45211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Рента и пожизненное содержание с иждивением</w:t>
      </w:r>
    </w:p>
    <w:p w:rsidR="00A45211" w:rsidRP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разновидности договора ренты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постоянной ренты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пожизненной ренты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р пожизненного содержания с ижди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вением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211" w:rsidRPr="00D12F0E" w:rsidRDefault="00D12F0E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="00A45211" w:rsidRPr="00D1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12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2F0E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Имущественный наем (аренда)</w:t>
      </w:r>
    </w:p>
    <w:p w:rsidR="00F263E2" w:rsidRDefault="00F263E2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 лизинга.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hyperlink r:id="rId10" w:tooltip="Договора аренды" w:history="1">
        <w:r w:rsidRPr="00D12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договора аренды</w:t>
        </w:r>
      </w:hyperlink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имущественного найма, его виды</w:t>
      </w:r>
      <w:r w:rsidR="00D12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211" w:rsidRP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аренды транспортных средств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транспортного средства с экипажем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Прокат.</w:t>
      </w:r>
    </w:p>
    <w:p w:rsid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 найма жилища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найма жилища в 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домах государственного жилищного  фонда.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жилища в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домах  частного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фонда.</w:t>
      </w:r>
    </w:p>
    <w:p w:rsidR="00A45211" w:rsidRPr="00A45211" w:rsidRDefault="00F263E2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="00A45211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Договор подряда</w:t>
      </w:r>
    </w:p>
    <w:p w:rsidR="00A45211" w:rsidRPr="009F5E46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условия </w:t>
      </w:r>
      <w:hyperlink r:id="rId11" w:tooltip="Договора на подряд" w:history="1">
        <w:r w:rsidRPr="009F5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договора подряда</w:t>
        </w:r>
      </w:hyperlink>
      <w:r w:rsidR="009F5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E46" w:rsidRDefault="00A45211" w:rsidP="009F5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бытового подряда</w:t>
      </w:r>
      <w:r w:rsidR="009F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3E2" w:rsidRPr="00A45211" w:rsidRDefault="00F263E2" w:rsidP="009F5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строительного подряда</w:t>
      </w:r>
      <w:r w:rsidR="009F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2" w:tooltip="Pазвеpнутое содеpжание" w:history="1">
        <w:r w:rsidRPr="00F263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Особенности подряда на проектные и изыскательские работы</w:t>
        </w:r>
      </w:hyperlink>
      <w:r w:rsidR="009F5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tooltip="Pазвеpнутое содеpжание" w:history="1">
        <w:r w:rsidRPr="009F5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Особенности подряда на научно-исследовательские, опытно-конструкторские и технологические работы</w:t>
        </w:r>
      </w:hyperlink>
      <w:r w:rsidR="009F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4500" w:rsidRPr="00974500" w:rsidRDefault="00974500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5</w:t>
      </w:r>
      <w:r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4500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Возмездное оказание услуг</w:t>
      </w:r>
    </w:p>
    <w:p w:rsidR="00A415FB" w:rsidRPr="00A415FB" w:rsidRDefault="00A415FB" w:rsidP="00A415FB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415F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Понятие и виды обязательств по  оказанию услуг.</w:t>
      </w:r>
    </w:p>
    <w:p w:rsidR="00A415FB" w:rsidRPr="00A415FB" w:rsidRDefault="00A415FB" w:rsidP="00A415FB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415F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Понятие и содержание договора возмездного оказания услуг.</w:t>
      </w:r>
    </w:p>
    <w:p w:rsidR="00A415FB" w:rsidRPr="00A415FB" w:rsidRDefault="00A415FB" w:rsidP="00A415FB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415F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Исполнение договора возмездного оказания услуг.</w:t>
      </w:r>
    </w:p>
    <w:p w:rsidR="00A415FB" w:rsidRPr="00A415FB" w:rsidRDefault="00A415FB" w:rsidP="00A415FB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415F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Односторонний отказ от исполнения договора возмездного оказания услуг.</w:t>
      </w:r>
    </w:p>
    <w:p w:rsidR="00A45211" w:rsidRPr="00A45211" w:rsidRDefault="00974500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</w:t>
      </w:r>
      <w:r w:rsidR="00A45211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74500">
        <w:rPr>
          <w:rFonts w:ascii="Times New Roman" w:eastAsia="Batang" w:hAnsi="Times New Roman" w:cs="Times New Roman"/>
          <w:b/>
          <w:caps/>
          <w:sz w:val="24"/>
          <w:szCs w:val="24"/>
        </w:rPr>
        <w:t>Т</w:t>
      </w:r>
      <w:r w:rsidRPr="00974500">
        <w:rPr>
          <w:rFonts w:ascii="Times New Roman" w:eastAsia="Batang" w:hAnsi="Times New Roman" w:cs="Times New Roman"/>
          <w:b/>
          <w:sz w:val="24"/>
          <w:szCs w:val="24"/>
        </w:rPr>
        <w:t>ранспортные обязательства</w:t>
      </w:r>
    </w:p>
    <w:p w:rsidR="00A45211" w:rsidRP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перевозки грузов</w:t>
      </w:r>
      <w:r w:rsidR="00974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211" w:rsidRPr="00A45211" w:rsidRDefault="00974500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фрахтования (</w:t>
      </w:r>
      <w:r w:rsidR="00A45211"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перевозки пассажира и грузов</w:t>
      </w:r>
      <w:r w:rsidR="00974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5FB" w:rsidRPr="00A415FB" w:rsidRDefault="00A415FB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</w:t>
      </w:r>
      <w:r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415FB"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:rsidR="000850CB" w:rsidRPr="00A45211" w:rsidRDefault="000850CB" w:rsidP="00085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договора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0CB" w:rsidRPr="00A45211" w:rsidRDefault="000850CB" w:rsidP="00085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Накопительное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гражданско-правовой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5FB" w:rsidRPr="00A45211" w:rsidRDefault="000850CB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850CB">
        <w:rPr>
          <w:rFonts w:ascii="Times New Roman" w:hAnsi="Times New Roman" w:cs="Times New Roman"/>
          <w:b/>
          <w:color w:val="000000"/>
          <w:sz w:val="24"/>
          <w:szCs w:val="24"/>
        </w:rPr>
        <w:t>Заем. Договор банковского обслуживания. Факторинг</w:t>
      </w:r>
    </w:p>
    <w:p w:rsidR="000850CB" w:rsidRDefault="000850CB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займа.</w:t>
      </w:r>
    </w:p>
    <w:p w:rsid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 банковского обслуживания</w:t>
      </w:r>
      <w:r w:rsidR="0008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виды </w:t>
      </w:r>
      <w:hyperlink r:id="rId14" w:tooltip="Финансы и банковские услуги" w:history="1">
        <w:r w:rsidRPr="000850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банковских услуг</w:t>
        </w:r>
      </w:hyperlink>
      <w:r w:rsidR="0008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договора банковского обслуживания, его особенности</w:t>
      </w:r>
      <w:r w:rsidR="00085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0CB" w:rsidRPr="00A45211" w:rsidRDefault="000850CB" w:rsidP="00085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 договора  финансирования под уступку денежного требования (факторинга).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договора факторинга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0CB" w:rsidRDefault="00CB4C54" w:rsidP="00A45211">
      <w:pPr>
        <w:spacing w:before="100" w:beforeAutospacing="1" w:after="100" w:afterAutospacing="1" w:line="240" w:lineRule="auto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</w:t>
      </w:r>
      <w:r w:rsidR="000850CB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850CB" w:rsidRPr="000850CB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Хранение. Поручение. Комиссия. Действия без поручения</w:t>
      </w:r>
    </w:p>
    <w:p w:rsidR="000850CB" w:rsidRPr="0010043E" w:rsidRDefault="0010043E" w:rsidP="00A45211">
      <w:pPr>
        <w:spacing w:before="100" w:beforeAutospacing="1" w:after="100" w:afterAutospacing="1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10043E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Понятие договора хранения. Отдельные виды договора хранения.</w:t>
      </w:r>
    </w:p>
    <w:p w:rsidR="00A45211" w:rsidRDefault="00A45211" w:rsidP="00100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 поручения</w:t>
      </w:r>
      <w:r w:rsidR="001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 поручения</w:t>
      </w:r>
      <w:r w:rsidR="001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договора поручения</w:t>
      </w:r>
      <w:r w:rsidR="0010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3E" w:rsidRDefault="0010043E" w:rsidP="0010043E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10043E">
        <w:rPr>
          <w:b w:val="0"/>
          <w:sz w:val="24"/>
          <w:szCs w:val="24"/>
        </w:rPr>
        <w:t>Понятие договора комиссии. Прекращение договора комиссии.</w:t>
      </w:r>
    </w:p>
    <w:p w:rsidR="0010043E" w:rsidRPr="0010043E" w:rsidRDefault="0010043E" w:rsidP="0010043E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10043E">
        <w:rPr>
          <w:b w:val="0"/>
          <w:sz w:val="24"/>
          <w:szCs w:val="24"/>
        </w:rPr>
        <w:t xml:space="preserve"> </w:t>
      </w:r>
    </w:p>
    <w:p w:rsidR="0010043E" w:rsidRPr="0010043E" w:rsidRDefault="0010043E" w:rsidP="0010043E">
      <w:pPr>
        <w:pStyle w:val="2"/>
        <w:spacing w:before="0" w:beforeAutospacing="0" w:after="0" w:afterAutospacing="0"/>
      </w:pPr>
      <w:r w:rsidRPr="0010043E">
        <w:rPr>
          <w:b w:val="0"/>
          <w:sz w:val="24"/>
          <w:szCs w:val="24"/>
        </w:rPr>
        <w:t>Действия в чужом интересе без поручения</w:t>
      </w:r>
      <w:r>
        <w:rPr>
          <w:b w:val="0"/>
          <w:sz w:val="24"/>
          <w:szCs w:val="24"/>
        </w:rPr>
        <w:t>.</w:t>
      </w:r>
    </w:p>
    <w:p w:rsidR="000850CB" w:rsidRPr="0010043E" w:rsidRDefault="00CB4C54" w:rsidP="00100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</w:t>
      </w:r>
      <w:r w:rsidR="0010043E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00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50CB" w:rsidRPr="0010043E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Доверительное управление имуществом. Комплексная предпринима</w:t>
      </w:r>
      <w:r w:rsidR="0010043E" w:rsidRPr="0010043E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тельская лицензия (франчайзинг)</w:t>
      </w:r>
    </w:p>
    <w:p w:rsidR="00A45211" w:rsidRDefault="00A45211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договора доверительного управления имуществом</w:t>
      </w:r>
      <w:r w:rsidR="001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 доверительного управления имуществом</w:t>
      </w:r>
      <w:r w:rsidR="0010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3E" w:rsidRPr="00A45211" w:rsidRDefault="00D90C63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0043E" w:rsidRPr="00100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Понятие договора комплексной предпринимательской лицензии</w:t>
        </w:r>
      </w:hyperlink>
      <w:r w:rsidR="0010043E">
        <w:t xml:space="preserve">. </w:t>
      </w:r>
      <w:r w:rsidR="0010043E" w:rsidRPr="00A45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договора</w:t>
      </w:r>
      <w:hyperlink r:id="rId16" w:history="1">
        <w:r w:rsidR="0010043E" w:rsidRPr="00100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комплексной предпринимательской лицензии</w:t>
        </w:r>
      </w:hyperlink>
      <w:r w:rsidR="0010043E">
        <w:t>.</w:t>
      </w:r>
    </w:p>
    <w:p w:rsidR="00A45211" w:rsidRPr="00A45211" w:rsidRDefault="00CB4C54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11</w:t>
      </w:r>
      <w:r w:rsidR="00A45211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Конкурсные обязательства</w:t>
      </w:r>
      <w:r w:rsidRPr="00CB4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211" w:rsidRPr="0054415D" w:rsidRDefault="0054415D" w:rsidP="00544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конкурсного обязательства по законодательству Республики Казахстан. Обязательства из публичного обещания вознаграждения.</w:t>
      </w:r>
      <w:r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из проведения игр и пари. </w:t>
      </w:r>
      <w:r w:rsidR="000B41BE"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211"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</w:t>
      </w:r>
      <w:r w:rsidR="000B41BE"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45211"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</w:t>
      </w:r>
      <w:r w:rsidRPr="00544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15D" w:rsidRPr="0054415D" w:rsidRDefault="0054415D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</w:t>
      </w:r>
      <w:r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4415D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Обязательства по возмещению вреда</w:t>
      </w:r>
    </w:p>
    <w:p w:rsidR="0054415D" w:rsidRPr="0054415D" w:rsidRDefault="0054415D" w:rsidP="005B6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 возникающие вследствие причинения вреда.</w:t>
      </w:r>
      <w:r w:rsidR="005B66A9" w:rsidRPr="005B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ответственности. Общие основания ответственности за причинение вреда. Вред: имущественный и моральный. Вина, случаи ответственности независимо от вины причинителя вреда, учет вины потерпевшего. Противоправность, причинение вреда в условиях необходимой обороны и крайней необходимости. Причинно-следственная связь.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и способы возмещения вреда.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вред, причиненный незаконными действиями государственных органов и должностных лиц.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вред, причиненный деятельностью, создающей повышенную опасность для окружающих.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и условия возмещения вреда, причиненного жизни или здоровью гражданина при исполнении договорных либо иных обязательств. Объем возмещения вреда, причиненного повреждением здоровья. Возмещение вреда лицам, понесшим ущерб в результате смерти кормильца.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и размер компенсации морального вреда.</w:t>
      </w:r>
      <w:r w:rsidR="005B66A9" w:rsidRPr="001C3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5211" w:rsidRPr="00A45211" w:rsidRDefault="0054415D" w:rsidP="00A4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</w:t>
      </w:r>
      <w:r w:rsidR="00A45211" w:rsidRPr="00A45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Право интеллектуальной собственности</w:t>
      </w:r>
    </w:p>
    <w:p w:rsidR="0054415D" w:rsidRPr="00C10768" w:rsidRDefault="0054415D" w:rsidP="0054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право и смежные права. Объекты права интеллектуальной собственности по законодательству Республики Казахстан. Исключительные права на объекты интеллектуальной собственности. Авторские договоры. Виды объектов авторского права. Смежные права.</w:t>
      </w:r>
    </w:p>
    <w:p w:rsidR="0054415D" w:rsidRDefault="0054415D" w:rsidP="0054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промышленной собственности (патентное право). Гражданско-правовая защита объектов промышленной собственности в Республике Казахстан.</w:t>
      </w:r>
    </w:p>
    <w:p w:rsidR="00E21282" w:rsidRPr="00C10768" w:rsidRDefault="00E21282" w:rsidP="0054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68" w:rsidRPr="0054415D" w:rsidRDefault="00C10768" w:rsidP="00E21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Pr="00C1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Наследственное право</w:t>
      </w:r>
    </w:p>
    <w:p w:rsidR="00C10768" w:rsidRPr="00C10768" w:rsidRDefault="00C10768" w:rsidP="00C107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768" w:rsidRPr="00C10768" w:rsidRDefault="00C10768" w:rsidP="00C1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наследования и наследственного права. Состав наследства. Открытие наследства. Приобретение наследства и отказ от него по законодательству Республики Казахстан.</w:t>
      </w:r>
    </w:p>
    <w:p w:rsidR="00C10768" w:rsidRPr="00C10768" w:rsidRDefault="00C10768" w:rsidP="00C1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по завещанию. Наследование по закону.</w:t>
      </w:r>
    </w:p>
    <w:p w:rsidR="003F5DBB" w:rsidRDefault="003F5DBB"/>
    <w:p w:rsidR="00C10768" w:rsidRDefault="003F5DBB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</w:t>
      </w:r>
      <w:r w:rsidRPr="00C1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5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Международное частное право</w:t>
      </w:r>
    </w:p>
    <w:p w:rsidR="009C7581" w:rsidRPr="009C7581" w:rsidRDefault="009C7581" w:rsidP="009C7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права, подлежащего применению к гражданско-правовым отношениям, осложненным иностранным элементом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значение коллизионных норм: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Коллизионные нормы о вещных правах;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Право, применимое к форме сделки, исковой давности, доверенности;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Право, применимое к договорным обязательствам;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Право, применимое к внедоговорным обязательствам;</w:t>
      </w:r>
      <w:bookmarkStart w:id="0" w:name="_GoBack"/>
      <w:bookmarkEnd w:id="0"/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  Коллизионные нормы права интеллектуальной собственности;</w:t>
      </w:r>
    </w:p>
    <w:p w:rsidR="009C7581" w:rsidRPr="009C7581" w:rsidRDefault="009C7581" w:rsidP="009C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Определение применимого права к наследственным отношениям.</w:t>
      </w:r>
    </w:p>
    <w:p w:rsidR="00C10768" w:rsidRDefault="00C10768"/>
    <w:p w:rsidR="00C10768" w:rsidRPr="00C10768" w:rsidRDefault="00C10768" w:rsidP="00C1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768" w:rsidRPr="00C10768" w:rsidRDefault="00C10768" w:rsidP="00C1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7F0" w:rsidRPr="00C10768" w:rsidRDefault="00EA27F0" w:rsidP="00C10768">
      <w:pPr>
        <w:ind w:firstLine="708"/>
      </w:pPr>
    </w:p>
    <w:sectPr w:rsidR="00EA27F0" w:rsidRPr="00C10768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63" w:rsidRDefault="00D90C63" w:rsidP="003F5DBB">
      <w:pPr>
        <w:spacing w:after="0" w:line="240" w:lineRule="auto"/>
      </w:pPr>
      <w:r>
        <w:separator/>
      </w:r>
    </w:p>
  </w:endnote>
  <w:endnote w:type="continuationSeparator" w:id="0">
    <w:p w:rsidR="00D90C63" w:rsidRDefault="00D90C63" w:rsidP="003F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63" w:rsidRDefault="00D90C63" w:rsidP="003F5DBB">
      <w:pPr>
        <w:spacing w:after="0" w:line="240" w:lineRule="auto"/>
      </w:pPr>
      <w:r>
        <w:separator/>
      </w:r>
    </w:p>
  </w:footnote>
  <w:footnote w:type="continuationSeparator" w:id="0">
    <w:p w:rsidR="00D90C63" w:rsidRDefault="00D90C63" w:rsidP="003F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4189"/>
      <w:docPartObj>
        <w:docPartGallery w:val="Page Numbers (Top of Page)"/>
        <w:docPartUnique/>
      </w:docPartObj>
    </w:sdtPr>
    <w:sdtEndPr/>
    <w:sdtContent>
      <w:p w:rsidR="003F5DBB" w:rsidRDefault="003F5D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81">
          <w:rPr>
            <w:noProof/>
          </w:rPr>
          <w:t>3</w:t>
        </w:r>
        <w:r>
          <w:fldChar w:fldCharType="end"/>
        </w:r>
      </w:p>
    </w:sdtContent>
  </w:sdt>
  <w:p w:rsidR="003F5DBB" w:rsidRDefault="003F5D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B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BB"/>
    <w:rsid w:val="00023F92"/>
    <w:rsid w:val="000850CB"/>
    <w:rsid w:val="000B41BE"/>
    <w:rsid w:val="0010043E"/>
    <w:rsid w:val="003F5DBB"/>
    <w:rsid w:val="00452E73"/>
    <w:rsid w:val="0054415D"/>
    <w:rsid w:val="005B66A9"/>
    <w:rsid w:val="00974500"/>
    <w:rsid w:val="009C7581"/>
    <w:rsid w:val="009F5E46"/>
    <w:rsid w:val="00A415FB"/>
    <w:rsid w:val="00A45211"/>
    <w:rsid w:val="00A562BB"/>
    <w:rsid w:val="00C10768"/>
    <w:rsid w:val="00CB4C54"/>
    <w:rsid w:val="00D12F0E"/>
    <w:rsid w:val="00D90C63"/>
    <w:rsid w:val="00E21282"/>
    <w:rsid w:val="00EA27F0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04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DBB"/>
  </w:style>
  <w:style w:type="paragraph" w:styleId="a6">
    <w:name w:val="footer"/>
    <w:basedOn w:val="a"/>
    <w:link w:val="a7"/>
    <w:uiPriority w:val="99"/>
    <w:unhideWhenUsed/>
    <w:rsid w:val="003F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04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DBB"/>
  </w:style>
  <w:style w:type="paragraph" w:styleId="a6">
    <w:name w:val="footer"/>
    <w:basedOn w:val="a"/>
    <w:link w:val="a7"/>
    <w:uiPriority w:val="99"/>
    <w:unhideWhenUsed/>
    <w:rsid w:val="003F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govora_postavki_tovara/" TargetMode="External"/><Relationship Id="rId13" Type="http://schemas.openxmlformats.org/officeDocument/2006/relationships/hyperlink" Target="http://www.pavlodar.com/zakon/?dok=00001&amp;ogl=050021&amp;og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vlodar.com/zakon/?dok=00001&amp;ogl=050020&amp;og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avlodar.com/zakon/?dok=00001&amp;uro=0805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dogovora_na_podry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vlodar.com/zakon/?dok=00001&amp;uro=080504" TargetMode="External"/><Relationship Id="rId10" Type="http://schemas.openxmlformats.org/officeDocument/2006/relationships/hyperlink" Target="http://www.pandia.ru/text/category/dogovora_arend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yenergosnabzhenie/" TargetMode="External"/><Relationship Id="rId14" Type="http://schemas.openxmlformats.org/officeDocument/2006/relationships/hyperlink" Target="http://www.pandia.ru/text/category/finansi_i_bankovskie_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13</cp:revision>
  <dcterms:created xsi:type="dcterms:W3CDTF">2014-09-29T11:29:00Z</dcterms:created>
  <dcterms:modified xsi:type="dcterms:W3CDTF">2014-09-29T17:17:00Z</dcterms:modified>
</cp:coreProperties>
</file>